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03" w:rsidRPr="009D0503" w:rsidRDefault="009D0503" w:rsidP="009D0503">
      <w:pPr>
        <w:pStyle w:val="titlencpi"/>
        <w:spacing w:before="0" w:after="0"/>
        <w:ind w:right="0" w:firstLine="709"/>
        <w:jc w:val="both"/>
        <w:rPr>
          <w:b w:val="0"/>
          <w:bCs w:val="0"/>
        </w:rPr>
      </w:pPr>
      <w:r w:rsidRPr="009D0503">
        <w:t>Трудоустройство безработных из числа освобожденных из исправительных учреждений.</w:t>
      </w:r>
      <w:r w:rsidRPr="009D0503">
        <w:rPr>
          <w:b w:val="0"/>
        </w:rPr>
        <w:t xml:space="preserve"> </w:t>
      </w:r>
      <w:r w:rsidRPr="009D0503">
        <w:rPr>
          <w:b w:val="0"/>
          <w:bCs w:val="0"/>
        </w:rPr>
        <w:t>Наниматели, предоставляющие рабочие места для трудоустройства граждан, освобожденных из исправительных учреждений, имеют право на частичную компенсацию затрат по оплате их труда в течение 12 месяцев с даты трудоустройства этих граждан.</w:t>
      </w:r>
    </w:p>
    <w:p w:rsidR="009D0503" w:rsidRPr="009D0503" w:rsidRDefault="009D0503" w:rsidP="009D0503">
      <w:pPr>
        <w:pStyle w:val="titlencpi"/>
        <w:spacing w:before="0" w:after="0"/>
        <w:ind w:right="0" w:firstLine="709"/>
        <w:jc w:val="both"/>
      </w:pPr>
      <w:r w:rsidRPr="009D0503">
        <w:rPr>
          <w:b w:val="0"/>
          <w:bCs w:val="0"/>
        </w:rPr>
        <w:t>Такая компенсация предусмотрена при трудоустройстве безработных, которые зарегистрировались в службе занятости в течение шести месяцев с даты их освобождения и не смогли трудоустроиться на подходящую работу по независящим от них причинам в течение одного месяца.</w:t>
      </w:r>
      <w:r w:rsidRPr="009D0503">
        <w:t xml:space="preserve"> </w:t>
      </w:r>
    </w:p>
    <w:p w:rsidR="009D0503" w:rsidRPr="009D0503" w:rsidRDefault="009D0503" w:rsidP="009D0503">
      <w:pPr>
        <w:pStyle w:val="titlencpi"/>
        <w:spacing w:before="0" w:after="0"/>
        <w:ind w:right="0" w:firstLine="709"/>
        <w:jc w:val="both"/>
        <w:rPr>
          <w:b w:val="0"/>
          <w:bCs w:val="0"/>
        </w:rPr>
      </w:pPr>
      <w:r w:rsidRPr="009D0503">
        <w:rPr>
          <w:b w:val="0"/>
          <w:bCs w:val="0"/>
        </w:rPr>
        <w:t>Трудоустройство безработных из числа освобожденных из исправительных учреждений осуществляется в соответствии с Положением о порядке организации и финансирования мероприятий по трудоустройству граждан, освобожденных из исправительных учреждений, в том числе частичной компенсации затрат по оплате труда таких лиц, утвержденным постановлением Совета Министров Республики Беларусь от 14 апреля 2014 г. № 347.</w:t>
      </w:r>
    </w:p>
    <w:p w:rsidR="009D0503" w:rsidRPr="005E4213" w:rsidRDefault="009D0503" w:rsidP="009D0503">
      <w:pPr>
        <w:pStyle w:val="underpoint"/>
        <w:ind w:firstLine="709"/>
        <w:rPr>
          <w:sz w:val="28"/>
          <w:szCs w:val="28"/>
        </w:rPr>
      </w:pPr>
      <w:r w:rsidRPr="009D0503">
        <w:rPr>
          <w:sz w:val="28"/>
          <w:szCs w:val="28"/>
        </w:rPr>
        <w:t xml:space="preserve">Консультацию по вопросам трудоустройства безработных из числа освобожденных из исправительных учреждений можно получить в управлении по труду, занятости и социальной защите </w:t>
      </w:r>
      <w:proofErr w:type="spellStart"/>
      <w:r w:rsidRPr="009556FC">
        <w:rPr>
          <w:sz w:val="28"/>
          <w:szCs w:val="28"/>
        </w:rPr>
        <w:t>Пинского</w:t>
      </w:r>
      <w:proofErr w:type="spellEnd"/>
      <w:r w:rsidRPr="009556FC">
        <w:rPr>
          <w:sz w:val="28"/>
          <w:szCs w:val="28"/>
        </w:rPr>
        <w:t xml:space="preserve"> горисполкома по адресу г. Пинск, ул. Куликова, кабинет № </w:t>
      </w:r>
      <w:r w:rsidR="00EA0A22">
        <w:rPr>
          <w:sz w:val="28"/>
          <w:szCs w:val="28"/>
        </w:rPr>
        <w:t>12</w:t>
      </w:r>
      <w:r w:rsidRPr="009556FC">
        <w:rPr>
          <w:sz w:val="28"/>
          <w:szCs w:val="28"/>
        </w:rPr>
        <w:t xml:space="preserve">, а также по телефонам </w:t>
      </w:r>
      <w:r w:rsidR="005E4213" w:rsidRPr="005E4213">
        <w:rPr>
          <w:sz w:val="28"/>
          <w:szCs w:val="28"/>
        </w:rPr>
        <w:t>6</w:t>
      </w:r>
      <w:r w:rsidR="005E4213">
        <w:rPr>
          <w:sz w:val="28"/>
          <w:szCs w:val="28"/>
          <w:lang w:val="en-US"/>
        </w:rPr>
        <w:t>3-86-86</w:t>
      </w:r>
      <w:r w:rsidR="005E4213">
        <w:rPr>
          <w:sz w:val="28"/>
          <w:szCs w:val="28"/>
        </w:rPr>
        <w:t>, 63-83-41.</w:t>
      </w:r>
    </w:p>
    <w:p w:rsidR="002371F5" w:rsidRDefault="002371F5"/>
    <w:sectPr w:rsidR="0023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E0"/>
    <w:rsid w:val="000E4E6C"/>
    <w:rsid w:val="002371F5"/>
    <w:rsid w:val="00382C1D"/>
    <w:rsid w:val="00516D8B"/>
    <w:rsid w:val="005E4213"/>
    <w:rsid w:val="006B19E0"/>
    <w:rsid w:val="009D0503"/>
    <w:rsid w:val="00DE47CF"/>
    <w:rsid w:val="00DE4EAA"/>
    <w:rsid w:val="00E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9D05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9D050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9D05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9D050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Мисюковец</dc:creator>
  <cp:keywords/>
  <dc:description/>
  <cp:lastModifiedBy>Татьяна Владимировна Мисюковец</cp:lastModifiedBy>
  <cp:revision>5</cp:revision>
  <dcterms:created xsi:type="dcterms:W3CDTF">2022-02-08T08:50:00Z</dcterms:created>
  <dcterms:modified xsi:type="dcterms:W3CDTF">2024-07-29T12:22:00Z</dcterms:modified>
</cp:coreProperties>
</file>