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F4" w:rsidRDefault="00AB59F4">
      <w:pPr>
        <w:spacing w:after="0"/>
        <w:jc w:val="both"/>
      </w:pPr>
    </w:p>
    <w:p w:rsidR="008B5D26" w:rsidRDefault="008B5D26" w:rsidP="008B5D26">
      <w:pPr>
        <w:spacing w:after="78"/>
      </w:pPr>
      <w:r>
        <w:rPr>
          <w:rFonts w:ascii="Times New Roman" w:eastAsia="Times New Roman" w:hAnsi="Times New Roman" w:cs="Times New Roman"/>
          <w:b/>
          <w:sz w:val="20"/>
        </w:rPr>
        <w:t>АП 8.8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 xml:space="preserve">.1 Согласование повышения отпускной цены на товары </w:t>
      </w:r>
    </w:p>
    <w:p w:rsidR="008B5D26" w:rsidRDefault="008B5D26" w:rsidP="008B5D26">
      <w:pPr>
        <w:spacing w:after="0"/>
        <w:ind w:left="1764"/>
        <w:jc w:val="center"/>
      </w:pPr>
    </w:p>
    <w:p w:rsidR="008B5D26" w:rsidRDefault="008B5D26" w:rsidP="008B5D26">
      <w:pPr>
        <w:spacing w:after="45"/>
        <w:ind w:left="2610" w:right="660" w:hanging="10"/>
        <w:jc w:val="center"/>
      </w:pPr>
      <w:r>
        <w:rPr>
          <w:rFonts w:ascii="Times New Roman" w:eastAsia="Times New Roman" w:hAnsi="Times New Roman" w:cs="Times New Roman"/>
          <w:color w:val="212529"/>
        </w:rPr>
        <w:t xml:space="preserve">Приложение 1 </w:t>
      </w:r>
    </w:p>
    <w:p w:rsidR="008B5D26" w:rsidRDefault="008B5D26" w:rsidP="008B5D26">
      <w:pPr>
        <w:spacing w:after="0" w:line="277" w:lineRule="auto"/>
        <w:ind w:left="5108" w:right="717" w:hanging="10"/>
      </w:pPr>
      <w:r>
        <w:rPr>
          <w:rFonts w:ascii="Times New Roman" w:eastAsia="Times New Roman" w:hAnsi="Times New Roman" w:cs="Times New Roman"/>
          <w:color w:val="212529"/>
        </w:rPr>
        <w:t>к Регламенту административной процедуры, осуществляемой в отношении субъектов хозяйствования, по подпункту 8.8</w:t>
      </w:r>
      <w:r>
        <w:rPr>
          <w:rFonts w:ascii="Times New Roman" w:eastAsia="Times New Roman" w:hAnsi="Times New Roman" w:cs="Times New Roman"/>
          <w:color w:val="212529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212529"/>
        </w:rPr>
        <w:t xml:space="preserve">.1 «Согласование повышения отпускной цены на товары» </w:t>
      </w:r>
    </w:p>
    <w:p w:rsidR="008B5D26" w:rsidRDefault="008B5D26" w:rsidP="008B5D26">
      <w:pPr>
        <w:spacing w:after="0" w:line="277" w:lineRule="auto"/>
        <w:ind w:left="5108" w:right="717" w:hanging="10"/>
      </w:pPr>
      <w:proofErr w:type="gramStart"/>
      <w:r>
        <w:rPr>
          <w:rFonts w:ascii="Times New Roman" w:eastAsia="Times New Roman" w:hAnsi="Times New Roman" w:cs="Times New Roman"/>
          <w:color w:val="212529"/>
        </w:rPr>
        <w:t xml:space="preserve">(в редакции постановления Министерства антимонопольного регулирования и торговли </w:t>
      </w:r>
      <w:proofErr w:type="gramEnd"/>
    </w:p>
    <w:p w:rsidR="008B5D26" w:rsidRDefault="008B5D26" w:rsidP="008B5D26">
      <w:pPr>
        <w:spacing w:after="45"/>
        <w:ind w:left="2610" w:hanging="10"/>
        <w:jc w:val="center"/>
      </w:pPr>
      <w:r>
        <w:rPr>
          <w:rFonts w:ascii="Times New Roman" w:eastAsia="Times New Roman" w:hAnsi="Times New Roman" w:cs="Times New Roman"/>
          <w:color w:val="212529"/>
        </w:rPr>
        <w:t xml:space="preserve">Республики Беларусь </w:t>
      </w:r>
    </w:p>
    <w:p w:rsidR="008B5D26" w:rsidRDefault="008B5D26" w:rsidP="008B5D26">
      <w:pPr>
        <w:spacing w:after="0"/>
        <w:ind w:left="2610" w:right="411" w:hanging="10"/>
        <w:jc w:val="center"/>
      </w:pPr>
      <w:proofErr w:type="gramStart"/>
      <w:r>
        <w:rPr>
          <w:rFonts w:ascii="Times New Roman" w:eastAsia="Times New Roman" w:hAnsi="Times New Roman" w:cs="Times New Roman"/>
          <w:color w:val="212529"/>
        </w:rPr>
        <w:t>19.03.2024 № 18)</w:t>
      </w:r>
      <w:proofErr w:type="gramEnd"/>
    </w:p>
    <w:p w:rsidR="008B5D26" w:rsidRDefault="008B5D26" w:rsidP="008B5D26">
      <w:pPr>
        <w:spacing w:after="44"/>
        <w:ind w:left="566"/>
      </w:pPr>
    </w:p>
    <w:p w:rsidR="008B5D26" w:rsidRDefault="008B5D26" w:rsidP="008B5D26">
      <w:pPr>
        <w:pStyle w:val="1"/>
      </w:pPr>
      <w:r>
        <w:t xml:space="preserve">Форма </w:t>
      </w:r>
    </w:p>
    <w:p w:rsidR="008B5D26" w:rsidRDefault="008B5D26" w:rsidP="008B5D26">
      <w:pPr>
        <w:spacing w:after="0"/>
        <w:ind w:left="566"/>
      </w:pPr>
    </w:p>
    <w:p w:rsidR="008B5D26" w:rsidRDefault="008B5D26" w:rsidP="008B5D26">
      <w:pPr>
        <w:spacing w:after="0"/>
        <w:ind w:left="10" w:right="387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8B5D26" w:rsidRDefault="008B5D26" w:rsidP="008B5D26">
      <w:pPr>
        <w:spacing w:after="53"/>
        <w:ind w:left="5399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уполномоченного органа) </w:t>
      </w:r>
    </w:p>
    <w:p w:rsidR="008B5D26" w:rsidRDefault="008B5D26" w:rsidP="008B5D26">
      <w:pPr>
        <w:spacing w:after="265"/>
        <w:ind w:left="10" w:right="387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8B5D26" w:rsidRDefault="008B5D26" w:rsidP="008B5D26">
      <w:pPr>
        <w:spacing w:after="26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ЗАЯВЛЕНИЕ </w:t>
      </w:r>
    </w:p>
    <w:p w:rsidR="008B5D26" w:rsidRDefault="008B5D26" w:rsidP="008B5D26">
      <w:pPr>
        <w:spacing w:after="216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о согласовании повышения отпускной цены на товары </w:t>
      </w: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8B5D26" w:rsidRDefault="008B5D26" w:rsidP="008B5D26">
      <w:pPr>
        <w:spacing w:after="56"/>
        <w:ind w:left="10" w:right="9" w:hanging="10"/>
        <w:jc w:val="center"/>
      </w:pPr>
      <w:proofErr w:type="gramStart"/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юридического лица, фамилия, собственное имя, отчество (если таковое имеется) </w:t>
      </w:r>
      <w:proofErr w:type="gramEnd"/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8B5D26" w:rsidRDefault="008B5D26" w:rsidP="008B5D26">
      <w:pPr>
        <w:spacing w:after="56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>индивидуального предпринимателя, место нахождения юридического лица, место жительства</w:t>
      </w: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8B5D26" w:rsidRDefault="008B5D26" w:rsidP="008B5D26">
      <w:pPr>
        <w:spacing w:after="102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индивидуального предпринимателя, учетный номер плательщика, контактные данные) </w:t>
      </w: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Прошу согласовать с _________ повышение отпускной цены на товары: </w:t>
      </w:r>
    </w:p>
    <w:p w:rsidR="008B5D26" w:rsidRDefault="008B5D26" w:rsidP="008B5D26">
      <w:pPr>
        <w:spacing w:after="0"/>
        <w:ind w:left="566" w:right="6735" w:firstLine="1899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(дата) </w:t>
      </w:r>
    </w:p>
    <w:tbl>
      <w:tblPr>
        <w:tblStyle w:val="TableGrid"/>
        <w:tblW w:w="9491" w:type="dxa"/>
        <w:tblInd w:w="-142" w:type="dxa"/>
        <w:tblCellMar>
          <w:top w:w="60" w:type="dxa"/>
          <w:left w:w="5" w:type="dxa"/>
          <w:right w:w="11" w:type="dxa"/>
        </w:tblCellMar>
        <w:tblLook w:val="04A0"/>
      </w:tblPr>
      <w:tblGrid>
        <w:gridCol w:w="6226"/>
        <w:gridCol w:w="816"/>
        <w:gridCol w:w="814"/>
        <w:gridCol w:w="816"/>
        <w:gridCol w:w="819"/>
      </w:tblGrid>
      <w:tr w:rsidR="008B5D26" w:rsidTr="00271E52">
        <w:trPr>
          <w:trHeight w:val="380"/>
        </w:trPr>
        <w:tc>
          <w:tcPr>
            <w:tcW w:w="6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D26" w:rsidRDefault="008B5D26" w:rsidP="00271E52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Наименование сведений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1</w:t>
            </w:r>
            <w:proofErr w:type="gramEnd"/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8B5D26" w:rsidRDefault="008B5D26" w:rsidP="00271E52">
            <w:pPr>
              <w:ind w:left="235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Наименование товара </w:t>
            </w:r>
          </w:p>
        </w:tc>
      </w:tr>
      <w:tr w:rsidR="008B5D26" w:rsidTr="00271E52">
        <w:trPr>
          <w:trHeight w:val="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left="167"/>
              <w:jc w:val="center"/>
            </w:pPr>
          </w:p>
        </w:tc>
        <w:tc>
          <w:tcPr>
            <w:tcW w:w="814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left="170"/>
              <w:jc w:val="center"/>
            </w:pPr>
          </w:p>
        </w:tc>
        <w:tc>
          <w:tcPr>
            <w:tcW w:w="816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left="167"/>
              <w:jc w:val="center"/>
            </w:pPr>
          </w:p>
        </w:tc>
        <w:tc>
          <w:tcPr>
            <w:tcW w:w="81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left="165"/>
              <w:jc w:val="center"/>
            </w:pPr>
          </w:p>
        </w:tc>
      </w:tr>
      <w:tr w:rsidR="008B5D26" w:rsidTr="00271E52">
        <w:trPr>
          <w:trHeight w:val="377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Единица измерения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1202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right="189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Пункт перечня регулируемых потребительских товаров согласно</w:t>
            </w:r>
            <w:hyperlink r:id="rId5" w:anchor="%D0%9F%D1%80%D0%B8%D0%BB_1"/>
            <w:hyperlink r:id="rId6" w:anchor="%D0%9F%D1%80%D0%B8%D0%BB_1">
              <w:r>
                <w:rPr>
                  <w:rFonts w:ascii="Times New Roman" w:eastAsia="Times New Roman" w:hAnsi="Times New Roman" w:cs="Times New Roman"/>
                  <w:color w:val="000CFF"/>
                  <w:sz w:val="24"/>
                </w:rPr>
                <w:t>приложению</w:t>
              </w:r>
            </w:hyperlink>
            <w:hyperlink r:id="rId7" w:anchor="%D0%9F%D1%80%D0%B8%D0%BB_1"/>
            <w:hyperlink r:id="rId8" w:anchor="%D0%9F%D1%80%D0%B8%D0%BB_1">
              <w:r>
                <w:rPr>
                  <w:rFonts w:ascii="Times New Roman" w:eastAsia="Times New Roman" w:hAnsi="Times New Roman" w:cs="Times New Roman"/>
                  <w:color w:val="000CFF"/>
                  <w:sz w:val="24"/>
                </w:rPr>
                <w:t>1</w:t>
              </w:r>
            </w:hyperlink>
            <w:hyperlink r:id="rId9" w:anchor="%D0%9F%D1%80%D0%B8%D0%BB_1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к постановлению Совета Министров Республики Беларусь от 19 октября 2022 г. № 713 «О системе регулирования цен»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spacing w:after="2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Предлагаемая отпускная цена (без НДС), бел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уб. </w:t>
            </w:r>
          </w:p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с указанием условия поставки (с учетом или без учета расходов по доставке)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right="549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Действующая отпускная цена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(без НДС), бел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уб. с указанием условия поставки (с учетом или без учета расходов по доставке)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650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right="1210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Темп прироста предлагаемой отпускной цены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действующей, 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77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Дата предыдущего повышения отпускной цены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lastRenderedPageBreak/>
              <w:t>Отпускная цена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, действовавшая в декабре предыдущего года, а в отношении сезонных товаров – в аналогичном месяце предыдущего года (без НДС), бел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уб.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88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spacing w:after="15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Темп прироста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предлагаемой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отпускной </w:t>
            </w:r>
          </w:p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цены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к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действовавшей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в декабре, а в отношении сезонных товаров – в аналогичном месяце предыдущего года,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3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653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Товарные запасы в натуральном выражении (количество дней реализации) на дату подачи заявления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83"/>
        </w:trPr>
        <w:tc>
          <w:tcPr>
            <w:tcW w:w="6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right="251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Объем реализации в натуральном выражении за прошлый календарный год, в том числе: на внутренний рынок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926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Удельный вес товара в общем объеме всей реализованной на внутренний рынок продукции (за прошлый календарный год), 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148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right="12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Плановый норматив рентабельности, используемый для определения суммы прибыли, подлежащей включению в цену (величина из плановой калькуляции цены на товар, представленной на согласование), процентов к себестоимости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Default="008B5D26" w:rsidP="00271E52">
            <w:pPr>
              <w:ind w:right="180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Фактическая рентабельность реализованной продукции по товарной группе (товару)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, в том числе на внутренний рынок,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74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Default="008B5D26" w:rsidP="00271E52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последний отчетный период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, процентов;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аналогичный период предыдущего года, 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650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Прибыль (убыток) от реализации товара на внутренний рынок, тыс. руб.,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Default="008B5D26" w:rsidP="00271E52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последний отчетный период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;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аналогичный период предыдущего года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65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Default="008B5D26" w:rsidP="00271E52"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Прибыль от реализации товара на экспорт, тыс. руб.,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Default="008B5D26" w:rsidP="00271E52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последний отчетный период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;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  <w:tr w:rsidR="008B5D26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>
            <w:pPr>
              <w:ind w:left="283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аналогичный период предыдущего года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Default="008B5D26" w:rsidP="00271E52"/>
        </w:tc>
      </w:tr>
    </w:tbl>
    <w:p w:rsidR="008B5D26" w:rsidRDefault="008B5D26" w:rsidP="008B5D26">
      <w:pPr>
        <w:spacing w:after="0"/>
        <w:ind w:left="566"/>
      </w:pP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 </w:t>
      </w:r>
    </w:p>
    <w:p w:rsidR="008B5D26" w:rsidRDefault="008B5D26" w:rsidP="008B5D26">
      <w:pPr>
        <w:numPr>
          <w:ilvl w:val="0"/>
          <w:numId w:val="1"/>
        </w:numPr>
        <w:spacing w:after="40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Сведения указываются при их наличии. </w:t>
      </w:r>
    </w:p>
    <w:p w:rsidR="008B5D26" w:rsidRDefault="008B5D26" w:rsidP="008B5D26">
      <w:pPr>
        <w:numPr>
          <w:ilvl w:val="0"/>
          <w:numId w:val="1"/>
        </w:numPr>
        <w:spacing w:after="1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В отношении каждого товара информация указывается на схожих условиях поставки. </w:t>
      </w:r>
    </w:p>
    <w:p w:rsidR="008B5D26" w:rsidRDefault="008B5D26" w:rsidP="008B5D26">
      <w:pPr>
        <w:numPr>
          <w:ilvl w:val="0"/>
          <w:numId w:val="1"/>
        </w:numPr>
        <w:spacing w:after="1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Отпускная цена указывается в соответствии с 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 </w:t>
      </w:r>
    </w:p>
    <w:p w:rsidR="008B5D26" w:rsidRDefault="008B5D26" w:rsidP="008B5D26">
      <w:pPr>
        <w:numPr>
          <w:ilvl w:val="0"/>
          <w:numId w:val="1"/>
        </w:numPr>
        <w:spacing w:after="1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Сведения указываются в соответствии с детализацией раздельного учета исходя из учетной политики организации (ведение оперативного бухгалтерского учета по товарной группе, виду товаров, наименованиям). </w:t>
      </w:r>
    </w:p>
    <w:p w:rsidR="008B5D26" w:rsidRDefault="008B5D26" w:rsidP="008B5D26">
      <w:pPr>
        <w:numPr>
          <w:ilvl w:val="0"/>
          <w:numId w:val="1"/>
        </w:numPr>
        <w:spacing w:after="208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Сведения указываются за период от начала календарного года до месяца, предшествующего дате подачи заявления. </w:t>
      </w:r>
    </w:p>
    <w:p w:rsidR="008B5D26" w:rsidRDefault="008B5D26" w:rsidP="008B5D26">
      <w:pPr>
        <w:spacing w:after="22"/>
        <w:ind w:left="566"/>
      </w:pPr>
    </w:p>
    <w:p w:rsidR="008B5D26" w:rsidRDefault="008B5D26" w:rsidP="008B5D26">
      <w:pPr>
        <w:spacing w:after="49" w:line="263" w:lineRule="auto"/>
        <w:ind w:left="-5" w:right="299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Руководитель юридического лица (индивидуальный предприниматель) или уполномоченное им лицо ______________ _______________________ </w:t>
      </w:r>
    </w:p>
    <w:p w:rsidR="008B5D26" w:rsidRDefault="008B5D26" w:rsidP="008B5D26">
      <w:pPr>
        <w:tabs>
          <w:tab w:val="center" w:pos="5088"/>
          <w:tab w:val="center" w:pos="8134"/>
        </w:tabs>
        <w:spacing w:after="193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>(подпись)</w:t>
      </w:r>
      <w:r>
        <w:rPr>
          <w:rFonts w:ascii="Times New Roman" w:eastAsia="Times New Roman" w:hAnsi="Times New Roman" w:cs="Times New Roman"/>
          <w:color w:val="212529"/>
        </w:rPr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>(инициалы, фамилия)</w:t>
      </w:r>
    </w:p>
    <w:p w:rsidR="008B5D26" w:rsidRDefault="008B5D26" w:rsidP="008B5D26">
      <w:pPr>
        <w:spacing w:after="30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 20___ г. </w:t>
      </w: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p w:rsidR="00AB59F4" w:rsidRDefault="00AB59F4">
      <w:pPr>
        <w:spacing w:after="0"/>
        <w:jc w:val="both"/>
      </w:pPr>
    </w:p>
    <w:sectPr w:rsidR="00AB59F4" w:rsidSect="00335E6B">
      <w:pgSz w:w="11906" w:h="16838"/>
      <w:pgMar w:top="713" w:right="563" w:bottom="57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884"/>
    <w:multiLevelType w:val="hybridMultilevel"/>
    <w:tmpl w:val="D0BAE9CE"/>
    <w:lvl w:ilvl="0" w:tplc="28FCA4E8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64CC2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E243E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C47DE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CFFA4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22FDC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EC840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4C064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CA5D0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A0345"/>
    <w:multiLevelType w:val="hybridMultilevel"/>
    <w:tmpl w:val="51325832"/>
    <w:lvl w:ilvl="0" w:tplc="125EEDD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114F5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314352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FA146F9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B14D3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3110B9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396A21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24B208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150E64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B59F4"/>
    <w:rsid w:val="00335E6B"/>
    <w:rsid w:val="00841B34"/>
    <w:rsid w:val="008B5D26"/>
    <w:rsid w:val="009F03F7"/>
    <w:rsid w:val="00AB59F4"/>
    <w:rsid w:val="00AB7D62"/>
    <w:rsid w:val="00CA5ABD"/>
    <w:rsid w:val="00F8224A"/>
    <w:rsid w:val="00FB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6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35E6B"/>
    <w:pPr>
      <w:keepNext/>
      <w:keepLines/>
      <w:spacing w:after="0"/>
      <w:ind w:right="4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5E6B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335E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C22200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C22200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C222007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C222007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C22200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6</cp:revision>
  <dcterms:created xsi:type="dcterms:W3CDTF">2025-04-03T06:50:00Z</dcterms:created>
  <dcterms:modified xsi:type="dcterms:W3CDTF">2025-04-03T07:08:00Z</dcterms:modified>
</cp:coreProperties>
</file>